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BC6" w:rsidRDefault="00052BC6" w:rsidP="00052BC6">
      <w:pPr>
        <w:pStyle w:val="Heading1"/>
      </w:pPr>
      <w:bookmarkStart w:id="0" w:name="_Toc51683382"/>
      <w:r>
        <w:t>Customer Change in Circumstances guide</w:t>
      </w:r>
    </w:p>
    <w:p w:rsidR="00052BC6" w:rsidRDefault="00052BC6" w:rsidP="00052BC6">
      <w:pPr>
        <w:pStyle w:val="Heading1"/>
      </w:pPr>
    </w:p>
    <w:p w:rsidR="00052BC6" w:rsidRDefault="00052BC6" w:rsidP="00052BC6">
      <w:pPr>
        <w:pStyle w:val="Heading1"/>
      </w:pPr>
      <w:r w:rsidRPr="00894F2C">
        <w:t>Change in circumstances for existing applicants</w:t>
      </w:r>
      <w:bookmarkEnd w:id="0"/>
      <w:r w:rsidRPr="00894F2C">
        <w:t xml:space="preserve"> </w:t>
      </w:r>
    </w:p>
    <w:p w:rsidR="00052BC6" w:rsidRPr="00894F2C" w:rsidRDefault="00052BC6" w:rsidP="00052BC6">
      <w:pPr>
        <w:autoSpaceDE w:val="0"/>
        <w:autoSpaceDN w:val="0"/>
        <w:adjustRightInd w:val="0"/>
        <w:spacing w:after="0" w:line="240" w:lineRule="auto"/>
        <w:rPr>
          <w:rFonts w:ascii="Arial" w:hAnsi="Arial" w:cs="Arial"/>
          <w:color w:val="000000"/>
          <w:sz w:val="23"/>
          <w:szCs w:val="23"/>
        </w:rPr>
      </w:pPr>
    </w:p>
    <w:p w:rsidR="00052BC6" w:rsidRPr="00850219" w:rsidRDefault="00052BC6" w:rsidP="00052BC6">
      <w:pPr>
        <w:autoSpaceDE w:val="0"/>
        <w:autoSpaceDN w:val="0"/>
        <w:adjustRightInd w:val="0"/>
        <w:spacing w:after="0" w:line="240" w:lineRule="auto"/>
        <w:rPr>
          <w:rFonts w:ascii="Arial" w:hAnsi="Arial" w:cs="Arial"/>
          <w:color w:val="000000"/>
          <w:sz w:val="24"/>
          <w:szCs w:val="24"/>
        </w:rPr>
      </w:pPr>
      <w:r w:rsidRPr="00850219">
        <w:rPr>
          <w:rFonts w:ascii="Arial" w:hAnsi="Arial" w:cs="Arial"/>
          <w:color w:val="000000"/>
          <w:sz w:val="24"/>
          <w:szCs w:val="24"/>
        </w:rPr>
        <w:t xml:space="preserve">If you are already registered and your application is </w:t>
      </w:r>
      <w:proofErr w:type="gramStart"/>
      <w:r w:rsidRPr="00850219">
        <w:rPr>
          <w:rFonts w:ascii="Arial" w:hAnsi="Arial" w:cs="Arial"/>
          <w:color w:val="000000"/>
          <w:sz w:val="24"/>
          <w:szCs w:val="24"/>
        </w:rPr>
        <w:t>active</w:t>
      </w:r>
      <w:proofErr w:type="gramEnd"/>
      <w:r w:rsidRPr="00850219">
        <w:rPr>
          <w:rFonts w:ascii="Arial" w:hAnsi="Arial" w:cs="Arial"/>
          <w:color w:val="000000"/>
          <w:sz w:val="24"/>
          <w:szCs w:val="24"/>
        </w:rPr>
        <w:t xml:space="preserve"> but you need to tell us about a change in circumstances, you need to log in to your online account and update your application form with the changes. This will ensure that your application is up to date and that you can bid for suitable properties which meet your needs and have been awarded the right level of priority. </w:t>
      </w:r>
    </w:p>
    <w:p w:rsidR="00052BC6" w:rsidRPr="00850219" w:rsidRDefault="00052BC6" w:rsidP="00052BC6">
      <w:pPr>
        <w:autoSpaceDE w:val="0"/>
        <w:autoSpaceDN w:val="0"/>
        <w:adjustRightInd w:val="0"/>
        <w:spacing w:after="0" w:line="240" w:lineRule="auto"/>
        <w:rPr>
          <w:rFonts w:ascii="Arial" w:hAnsi="Arial" w:cs="Arial"/>
          <w:color w:val="000000"/>
          <w:sz w:val="24"/>
          <w:szCs w:val="24"/>
        </w:rPr>
      </w:pPr>
    </w:p>
    <w:p w:rsidR="00052BC6" w:rsidRPr="00850219" w:rsidRDefault="00052BC6" w:rsidP="00052BC6">
      <w:pPr>
        <w:autoSpaceDE w:val="0"/>
        <w:autoSpaceDN w:val="0"/>
        <w:adjustRightInd w:val="0"/>
        <w:spacing w:after="0" w:line="240" w:lineRule="auto"/>
        <w:rPr>
          <w:rFonts w:ascii="Arial" w:hAnsi="Arial" w:cs="Arial"/>
          <w:color w:val="000000"/>
          <w:sz w:val="24"/>
          <w:szCs w:val="24"/>
        </w:rPr>
      </w:pPr>
      <w:r w:rsidRPr="00850219">
        <w:rPr>
          <w:rFonts w:ascii="Arial" w:hAnsi="Arial" w:cs="Arial"/>
          <w:color w:val="000000"/>
          <w:sz w:val="24"/>
          <w:szCs w:val="24"/>
        </w:rPr>
        <w:t xml:space="preserve">Please ensure that you go to the last page of the form and press submit once you have made the relevant changes to your application. </w:t>
      </w:r>
    </w:p>
    <w:p w:rsidR="00052BC6" w:rsidRPr="00D10282" w:rsidRDefault="00052BC6" w:rsidP="00052BC6">
      <w:pPr>
        <w:autoSpaceDE w:val="0"/>
        <w:autoSpaceDN w:val="0"/>
        <w:adjustRightInd w:val="0"/>
        <w:spacing w:after="0" w:line="240" w:lineRule="auto"/>
        <w:rPr>
          <w:rFonts w:ascii="Arial" w:hAnsi="Arial" w:cs="Arial"/>
          <w:color w:val="000000"/>
          <w:sz w:val="24"/>
          <w:szCs w:val="24"/>
        </w:rPr>
      </w:pPr>
      <w:bookmarkStart w:id="1" w:name="_GoBack"/>
      <w:bookmarkEnd w:id="1"/>
    </w:p>
    <w:p w:rsidR="00052BC6" w:rsidRDefault="00052BC6" w:rsidP="00052BC6">
      <w:pPr>
        <w:pStyle w:val="Default"/>
      </w:pPr>
      <w:r w:rsidRPr="00D10282">
        <w:t xml:space="preserve">The application will </w:t>
      </w:r>
      <w:r>
        <w:t xml:space="preserve">not </w:t>
      </w:r>
      <w:r w:rsidRPr="00D10282">
        <w:t xml:space="preserve">be suspended whilst we are reassessing your application. We will </w:t>
      </w:r>
      <w:r>
        <w:t xml:space="preserve">email </w:t>
      </w:r>
      <w:r w:rsidRPr="00D10282">
        <w:t>you to request any extra information or documentation required to support your changes and you must provide this within the stated timescale or your application will be cancelled.</w:t>
      </w:r>
      <w:r>
        <w:t xml:space="preserve">  </w:t>
      </w:r>
    </w:p>
    <w:p w:rsidR="00052BC6" w:rsidRPr="00D10282" w:rsidRDefault="00052BC6" w:rsidP="00052BC6">
      <w:pPr>
        <w:pStyle w:val="Default"/>
      </w:pPr>
    </w:p>
    <w:p w:rsidR="00052BC6" w:rsidRPr="00D10282" w:rsidRDefault="00052BC6" w:rsidP="00052BC6">
      <w:pPr>
        <w:pStyle w:val="Default"/>
      </w:pPr>
      <w:r w:rsidRPr="00D10282">
        <w:t>Examples of changes of circumstances are detailed below, although this list is not exhaustive:</w:t>
      </w:r>
    </w:p>
    <w:p w:rsidR="00052BC6" w:rsidRPr="00D10282" w:rsidRDefault="00052BC6" w:rsidP="00052BC6">
      <w:pPr>
        <w:pStyle w:val="Default"/>
      </w:pPr>
      <w:r w:rsidRPr="00D10282">
        <w:t xml:space="preserve"> </w:t>
      </w:r>
    </w:p>
    <w:p w:rsidR="00052BC6" w:rsidRPr="00D10282" w:rsidRDefault="00052BC6" w:rsidP="00052BC6">
      <w:pPr>
        <w:autoSpaceDE w:val="0"/>
        <w:autoSpaceDN w:val="0"/>
        <w:adjustRightInd w:val="0"/>
        <w:spacing w:after="0" w:line="240" w:lineRule="auto"/>
        <w:rPr>
          <w:rFonts w:ascii="Arial" w:hAnsi="Arial" w:cs="Arial"/>
          <w:color w:val="000000"/>
          <w:sz w:val="24"/>
          <w:szCs w:val="24"/>
        </w:rPr>
      </w:pPr>
      <w:r w:rsidRPr="00D10282">
        <w:rPr>
          <w:rFonts w:ascii="Arial" w:hAnsi="Arial" w:cs="Arial"/>
          <w:color w:val="000000"/>
          <w:sz w:val="24"/>
          <w:szCs w:val="24"/>
        </w:rPr>
        <w:t xml:space="preserve">• </w:t>
      </w:r>
      <w:r>
        <w:rPr>
          <w:rFonts w:ascii="Arial" w:hAnsi="Arial" w:cs="Arial"/>
          <w:color w:val="000000"/>
          <w:sz w:val="24"/>
          <w:szCs w:val="24"/>
        </w:rPr>
        <w:t xml:space="preserve"> </w:t>
      </w:r>
      <w:r w:rsidRPr="00D10282">
        <w:rPr>
          <w:rFonts w:ascii="Arial" w:hAnsi="Arial" w:cs="Arial"/>
          <w:color w:val="000000"/>
          <w:sz w:val="24"/>
          <w:szCs w:val="24"/>
        </w:rPr>
        <w:t xml:space="preserve">You </w:t>
      </w:r>
      <w:r>
        <w:rPr>
          <w:rFonts w:ascii="Arial" w:hAnsi="Arial" w:cs="Arial"/>
          <w:color w:val="000000"/>
          <w:sz w:val="24"/>
          <w:szCs w:val="24"/>
        </w:rPr>
        <w:t>change your</w:t>
      </w:r>
      <w:r w:rsidRPr="00D10282">
        <w:rPr>
          <w:rFonts w:ascii="Arial" w:hAnsi="Arial" w:cs="Arial"/>
          <w:color w:val="000000"/>
          <w:sz w:val="24"/>
          <w:szCs w:val="24"/>
        </w:rPr>
        <w:t xml:space="preserve"> address</w:t>
      </w:r>
    </w:p>
    <w:p w:rsidR="00052BC6" w:rsidRPr="00D10282" w:rsidRDefault="00052BC6" w:rsidP="00052BC6">
      <w:pPr>
        <w:autoSpaceDE w:val="0"/>
        <w:autoSpaceDN w:val="0"/>
        <w:adjustRightInd w:val="0"/>
        <w:spacing w:after="65" w:line="240" w:lineRule="auto"/>
        <w:rPr>
          <w:rFonts w:ascii="Arial" w:hAnsi="Arial" w:cs="Arial"/>
          <w:sz w:val="24"/>
          <w:szCs w:val="24"/>
        </w:rPr>
      </w:pPr>
      <w:r w:rsidRPr="00D10282">
        <w:rPr>
          <w:rFonts w:ascii="Arial" w:hAnsi="Arial" w:cs="Arial"/>
          <w:sz w:val="24"/>
          <w:szCs w:val="24"/>
        </w:rPr>
        <w:t xml:space="preserve">• </w:t>
      </w:r>
      <w:r>
        <w:rPr>
          <w:rFonts w:ascii="Arial" w:hAnsi="Arial" w:cs="Arial"/>
          <w:sz w:val="24"/>
          <w:szCs w:val="24"/>
        </w:rPr>
        <w:t xml:space="preserve"> </w:t>
      </w:r>
      <w:r w:rsidRPr="00D10282">
        <w:rPr>
          <w:rFonts w:ascii="Arial" w:hAnsi="Arial" w:cs="Arial"/>
          <w:sz w:val="24"/>
          <w:szCs w:val="24"/>
        </w:rPr>
        <w:t xml:space="preserve">Someone in your household has moved in or out your home </w:t>
      </w:r>
    </w:p>
    <w:p w:rsidR="00052BC6" w:rsidRPr="00D10282" w:rsidRDefault="00052BC6" w:rsidP="00052BC6">
      <w:pPr>
        <w:autoSpaceDE w:val="0"/>
        <w:autoSpaceDN w:val="0"/>
        <w:adjustRightInd w:val="0"/>
        <w:spacing w:after="65" w:line="240" w:lineRule="auto"/>
        <w:rPr>
          <w:rFonts w:ascii="Arial" w:hAnsi="Arial" w:cs="Arial"/>
          <w:sz w:val="24"/>
          <w:szCs w:val="24"/>
        </w:rPr>
      </w:pPr>
      <w:r w:rsidRPr="00D10282">
        <w:rPr>
          <w:rFonts w:ascii="Arial" w:hAnsi="Arial" w:cs="Arial"/>
          <w:sz w:val="24"/>
          <w:szCs w:val="24"/>
        </w:rPr>
        <w:t xml:space="preserve">• </w:t>
      </w:r>
      <w:r>
        <w:rPr>
          <w:rFonts w:ascii="Arial" w:hAnsi="Arial" w:cs="Arial"/>
          <w:sz w:val="24"/>
          <w:szCs w:val="24"/>
        </w:rPr>
        <w:t xml:space="preserve"> </w:t>
      </w:r>
      <w:r w:rsidRPr="00D10282">
        <w:rPr>
          <w:rFonts w:ascii="Arial" w:hAnsi="Arial" w:cs="Arial"/>
          <w:sz w:val="24"/>
          <w:szCs w:val="24"/>
        </w:rPr>
        <w:t xml:space="preserve">You want to add or remove a family member to your application e.g. birth of a child </w:t>
      </w:r>
    </w:p>
    <w:p w:rsidR="00052BC6" w:rsidRPr="00D10282" w:rsidRDefault="00052BC6" w:rsidP="00052BC6">
      <w:pPr>
        <w:autoSpaceDE w:val="0"/>
        <w:autoSpaceDN w:val="0"/>
        <w:adjustRightInd w:val="0"/>
        <w:spacing w:after="65" w:line="240" w:lineRule="auto"/>
        <w:rPr>
          <w:rFonts w:ascii="Arial" w:hAnsi="Arial" w:cs="Arial"/>
          <w:sz w:val="24"/>
          <w:szCs w:val="24"/>
        </w:rPr>
      </w:pPr>
      <w:r w:rsidRPr="00D10282">
        <w:rPr>
          <w:rFonts w:ascii="Arial" w:hAnsi="Arial" w:cs="Arial"/>
          <w:sz w:val="24"/>
          <w:szCs w:val="24"/>
        </w:rPr>
        <w:t xml:space="preserve">• </w:t>
      </w:r>
      <w:r>
        <w:rPr>
          <w:rFonts w:ascii="Arial" w:hAnsi="Arial" w:cs="Arial"/>
          <w:sz w:val="24"/>
          <w:szCs w:val="24"/>
        </w:rPr>
        <w:t xml:space="preserve"> </w:t>
      </w:r>
      <w:r w:rsidRPr="00D10282">
        <w:rPr>
          <w:rFonts w:ascii="Arial" w:hAnsi="Arial" w:cs="Arial"/>
          <w:sz w:val="24"/>
          <w:szCs w:val="24"/>
        </w:rPr>
        <w:t xml:space="preserve">Change of medical circumstances of any household member </w:t>
      </w:r>
    </w:p>
    <w:p w:rsidR="00052BC6" w:rsidRPr="00D10282" w:rsidRDefault="00052BC6" w:rsidP="00052BC6">
      <w:pPr>
        <w:autoSpaceDE w:val="0"/>
        <w:autoSpaceDN w:val="0"/>
        <w:adjustRightInd w:val="0"/>
        <w:spacing w:after="65" w:line="240" w:lineRule="auto"/>
        <w:rPr>
          <w:rFonts w:ascii="Arial" w:hAnsi="Arial" w:cs="Arial"/>
          <w:sz w:val="24"/>
          <w:szCs w:val="24"/>
        </w:rPr>
      </w:pPr>
      <w:r w:rsidRPr="00D10282">
        <w:rPr>
          <w:rFonts w:ascii="Arial" w:hAnsi="Arial" w:cs="Arial"/>
          <w:sz w:val="24"/>
          <w:szCs w:val="24"/>
        </w:rPr>
        <w:t xml:space="preserve">• </w:t>
      </w:r>
      <w:r>
        <w:rPr>
          <w:rFonts w:ascii="Arial" w:hAnsi="Arial" w:cs="Arial"/>
          <w:sz w:val="24"/>
          <w:szCs w:val="24"/>
        </w:rPr>
        <w:t xml:space="preserve"> </w:t>
      </w:r>
      <w:r w:rsidRPr="00D10282">
        <w:rPr>
          <w:rFonts w:ascii="Arial" w:hAnsi="Arial" w:cs="Arial"/>
          <w:sz w:val="24"/>
          <w:szCs w:val="24"/>
        </w:rPr>
        <w:t xml:space="preserve">Death of a joint applicant or household member </w:t>
      </w:r>
    </w:p>
    <w:p w:rsidR="00052BC6" w:rsidRPr="00D10282" w:rsidRDefault="00052BC6" w:rsidP="00052BC6">
      <w:pPr>
        <w:autoSpaceDE w:val="0"/>
        <w:autoSpaceDN w:val="0"/>
        <w:adjustRightInd w:val="0"/>
        <w:spacing w:after="0" w:line="240" w:lineRule="auto"/>
        <w:rPr>
          <w:rFonts w:ascii="Arial" w:hAnsi="Arial" w:cs="Arial"/>
          <w:sz w:val="24"/>
          <w:szCs w:val="24"/>
        </w:rPr>
      </w:pPr>
      <w:r w:rsidRPr="00D10282">
        <w:rPr>
          <w:rFonts w:ascii="Arial" w:hAnsi="Arial" w:cs="Arial"/>
          <w:sz w:val="24"/>
          <w:szCs w:val="24"/>
        </w:rPr>
        <w:t xml:space="preserve">• </w:t>
      </w:r>
      <w:r>
        <w:rPr>
          <w:rFonts w:ascii="Arial" w:hAnsi="Arial" w:cs="Arial"/>
          <w:sz w:val="24"/>
          <w:szCs w:val="24"/>
        </w:rPr>
        <w:t xml:space="preserve"> </w:t>
      </w:r>
      <w:r w:rsidRPr="00D10282">
        <w:rPr>
          <w:rFonts w:ascii="Arial" w:hAnsi="Arial" w:cs="Arial"/>
          <w:sz w:val="24"/>
          <w:szCs w:val="24"/>
        </w:rPr>
        <w:t xml:space="preserve">Any other circumstances that may materially affect your application </w:t>
      </w:r>
    </w:p>
    <w:p w:rsidR="00B2776F" w:rsidRDefault="00045DED"/>
    <w:p w:rsidR="00052BC6" w:rsidRDefault="00052BC6"/>
    <w:p w:rsidR="00052BC6" w:rsidRDefault="00052BC6">
      <w:r>
        <w:t>In order to make a change to your application you must first log into your account</w:t>
      </w:r>
    </w:p>
    <w:p w:rsidR="00AE2E0D" w:rsidRDefault="00AE2E0D">
      <w:r w:rsidRPr="00AE2E0D">
        <w:drawing>
          <wp:inline distT="0" distB="0" distL="0" distR="0" wp14:anchorId="2A0268EC" wp14:editId="7EA79A21">
            <wp:extent cx="4241619" cy="177358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63612" cy="1782782"/>
                    </a:xfrm>
                    <a:prstGeom prst="rect">
                      <a:avLst/>
                    </a:prstGeom>
                  </pic:spPr>
                </pic:pic>
              </a:graphicData>
            </a:graphic>
          </wp:inline>
        </w:drawing>
      </w:r>
    </w:p>
    <w:p w:rsidR="00AE2E0D" w:rsidRDefault="00AE2E0D"/>
    <w:p w:rsidR="00AE2E0D" w:rsidRDefault="00AE2E0D"/>
    <w:p w:rsidR="00AE2E0D" w:rsidRDefault="00AE2E0D">
      <w:r>
        <w:lastRenderedPageBreak/>
        <w:t>You will then see the dashboard</w:t>
      </w:r>
      <w:r w:rsidR="00CF30F9">
        <w:t xml:space="preserve"> displaying your application details.   In order to make a change to your application, please select ‘Edit your online application form’</w:t>
      </w:r>
    </w:p>
    <w:p w:rsidR="00CF30F9" w:rsidRDefault="00CF30F9">
      <w:r w:rsidRPr="00CF30F9">
        <w:drawing>
          <wp:inline distT="0" distB="0" distL="0" distR="0" wp14:anchorId="4F0BB341" wp14:editId="62073317">
            <wp:extent cx="5072464" cy="273573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82503" cy="2741150"/>
                    </a:xfrm>
                    <a:prstGeom prst="rect">
                      <a:avLst/>
                    </a:prstGeom>
                  </pic:spPr>
                </pic:pic>
              </a:graphicData>
            </a:graphic>
          </wp:inline>
        </w:drawing>
      </w:r>
    </w:p>
    <w:p w:rsidR="00CF30F9" w:rsidRDefault="00CF30F9"/>
    <w:p w:rsidR="00CF30F9" w:rsidRDefault="00CF30F9">
      <w:r>
        <w:t>This will take you into the application, which will have the details you previously added to it.</w:t>
      </w:r>
    </w:p>
    <w:p w:rsidR="00CF30F9" w:rsidRDefault="00CF30F9">
      <w:r w:rsidRPr="00CF30F9">
        <w:drawing>
          <wp:inline distT="0" distB="0" distL="0" distR="0" wp14:anchorId="5158FF14" wp14:editId="297F2162">
            <wp:extent cx="4439987" cy="3541266"/>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54409" cy="3552769"/>
                    </a:xfrm>
                    <a:prstGeom prst="rect">
                      <a:avLst/>
                    </a:prstGeom>
                  </pic:spPr>
                </pic:pic>
              </a:graphicData>
            </a:graphic>
          </wp:inline>
        </w:drawing>
      </w:r>
    </w:p>
    <w:p w:rsidR="00CF30F9" w:rsidRDefault="00CF30F9"/>
    <w:p w:rsidR="00CF30F9" w:rsidRDefault="00CF30F9"/>
    <w:p w:rsidR="00CF30F9" w:rsidRDefault="00CF30F9"/>
    <w:p w:rsidR="00CF30F9" w:rsidRDefault="00CF30F9">
      <w:r>
        <w:t>You can also add supporting documents to the application if they have been requested from you.</w:t>
      </w:r>
    </w:p>
    <w:p w:rsidR="00CF30F9" w:rsidRDefault="00CF30F9">
      <w:r w:rsidRPr="00CF30F9">
        <w:lastRenderedPageBreak/>
        <w:drawing>
          <wp:inline distT="0" distB="0" distL="0" distR="0" wp14:anchorId="36161E72" wp14:editId="1A7CD25A">
            <wp:extent cx="4693946" cy="19829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03357" cy="1986916"/>
                    </a:xfrm>
                    <a:prstGeom prst="rect">
                      <a:avLst/>
                    </a:prstGeom>
                  </pic:spPr>
                </pic:pic>
              </a:graphicData>
            </a:graphic>
          </wp:inline>
        </w:drawing>
      </w:r>
    </w:p>
    <w:p w:rsidR="00CF30F9" w:rsidRDefault="00CF30F9"/>
    <w:p w:rsidR="00CF30F9" w:rsidRDefault="00CF30F9">
      <w:r>
        <w:t>Simply progress through the application and amend the areas you want to update</w:t>
      </w:r>
    </w:p>
    <w:p w:rsidR="00CF30F9" w:rsidRDefault="00CF30F9">
      <w:r w:rsidRPr="00CF30F9">
        <w:drawing>
          <wp:inline distT="0" distB="0" distL="0" distR="0" wp14:anchorId="53E77802" wp14:editId="64B3EC06">
            <wp:extent cx="3865388" cy="716891"/>
            <wp:effectExtent l="0" t="0" r="190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10076" cy="725179"/>
                    </a:xfrm>
                    <a:prstGeom prst="rect">
                      <a:avLst/>
                    </a:prstGeom>
                  </pic:spPr>
                </pic:pic>
              </a:graphicData>
            </a:graphic>
          </wp:inline>
        </w:drawing>
      </w:r>
    </w:p>
    <w:p w:rsidR="00CF30F9" w:rsidRDefault="00CF30F9"/>
    <w:p w:rsidR="00CF30F9" w:rsidRDefault="00CF30F9">
      <w:r>
        <w:t xml:space="preserve">When you have made the changes to the application and got to the and of the form, please select Submit form. </w:t>
      </w:r>
    </w:p>
    <w:p w:rsidR="00CF30F9" w:rsidRDefault="00CF30F9">
      <w:r w:rsidRPr="00CF30F9">
        <w:drawing>
          <wp:inline distT="0" distB="0" distL="0" distR="0" wp14:anchorId="1221F420" wp14:editId="11396C88">
            <wp:extent cx="4433568" cy="2791979"/>
            <wp:effectExtent l="0" t="0" r="571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7824" cy="2807254"/>
                    </a:xfrm>
                    <a:prstGeom prst="rect">
                      <a:avLst/>
                    </a:prstGeom>
                  </pic:spPr>
                </pic:pic>
              </a:graphicData>
            </a:graphic>
          </wp:inline>
        </w:drawing>
      </w:r>
    </w:p>
    <w:p w:rsidR="00CF30F9" w:rsidRDefault="00CF30F9"/>
    <w:p w:rsidR="00045DED" w:rsidRDefault="00045DED"/>
    <w:p w:rsidR="00045DED" w:rsidRDefault="00045DED"/>
    <w:p w:rsidR="00045DED" w:rsidRDefault="00045DED"/>
    <w:p w:rsidR="00CF30F9" w:rsidRDefault="00CF30F9">
      <w:r>
        <w:t xml:space="preserve">Once submitted, it will </w:t>
      </w:r>
      <w:r w:rsidR="00045DED">
        <w:t>be sent to the Registration Team for assessment.  Whilst it is awaiting assessment you will still be able to bid for property as normal.</w:t>
      </w:r>
    </w:p>
    <w:p w:rsidR="00045DED" w:rsidRDefault="00045DED">
      <w:r w:rsidRPr="00045DED">
        <w:lastRenderedPageBreak/>
        <w:drawing>
          <wp:inline distT="0" distB="0" distL="0" distR="0" wp14:anchorId="624A7FB2" wp14:editId="71A804A6">
            <wp:extent cx="5731510" cy="1405255"/>
            <wp:effectExtent l="0" t="0" r="254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1405255"/>
                    </a:xfrm>
                    <a:prstGeom prst="rect">
                      <a:avLst/>
                    </a:prstGeom>
                  </pic:spPr>
                </pic:pic>
              </a:graphicData>
            </a:graphic>
          </wp:inline>
        </w:drawing>
      </w:r>
    </w:p>
    <w:sectPr w:rsidR="00045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BC6"/>
    <w:rsid w:val="00045DED"/>
    <w:rsid w:val="00052BC6"/>
    <w:rsid w:val="003430B4"/>
    <w:rsid w:val="00AE2E0D"/>
    <w:rsid w:val="00CF30F9"/>
    <w:rsid w:val="00F25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0A50"/>
  <w15:chartTrackingRefBased/>
  <w15:docId w15:val="{7B699A71-9296-497F-ADD3-B4A8F130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52BC6"/>
  </w:style>
  <w:style w:type="paragraph" w:styleId="Heading1">
    <w:name w:val="heading 1"/>
    <w:basedOn w:val="Normal"/>
    <w:next w:val="Normal"/>
    <w:link w:val="Heading1Char"/>
    <w:uiPriority w:val="9"/>
    <w:qFormat/>
    <w:rsid w:val="00052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BC6"/>
    <w:rPr>
      <w:rFonts w:asciiTheme="majorHAnsi" w:eastAsiaTheme="majorEastAsia" w:hAnsiTheme="majorHAnsi" w:cstheme="majorBidi"/>
      <w:color w:val="2F5496" w:themeColor="accent1" w:themeShade="BF"/>
      <w:sz w:val="32"/>
      <w:szCs w:val="32"/>
    </w:rPr>
  </w:style>
  <w:style w:type="paragraph" w:customStyle="1" w:styleId="Default">
    <w:name w:val="Default"/>
    <w:rsid w:val="00052B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Birmingham City Council</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Pancheri</dc:creator>
  <cp:keywords/>
  <dc:description/>
  <cp:lastModifiedBy>Nico Pancheri</cp:lastModifiedBy>
  <cp:revision>1</cp:revision>
  <dcterms:created xsi:type="dcterms:W3CDTF">2021-05-20T12:00:00Z</dcterms:created>
  <dcterms:modified xsi:type="dcterms:W3CDTF">2021-05-20T13:19:00Z</dcterms:modified>
</cp:coreProperties>
</file>